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E60DF1" w14:textId="2BB18DE3" w:rsidR="00465FC9" w:rsidRDefault="00465FC9"/>
    <w:p w14:paraId="03DA102B" w14:textId="4AA753C2" w:rsidR="00465FC9" w:rsidRDefault="00465FC9"/>
    <w:p w14:paraId="104521C8" w14:textId="77777777" w:rsidR="00CB5B2F" w:rsidRDefault="00CB5B2F"/>
    <w:p w14:paraId="118D8C1E" w14:textId="3694DD68" w:rsidR="00465FC9" w:rsidRDefault="00465FC9" w:rsidP="00465FC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Ovifoci- Tehetségműhely</w:t>
      </w:r>
    </w:p>
    <w:p w14:paraId="07FEA285" w14:textId="77777777" w:rsidR="00867F60" w:rsidRPr="00465FC9" w:rsidRDefault="00867F60" w:rsidP="00465FC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5ABAF1B" w14:textId="2349724F" w:rsidR="00867F60" w:rsidRDefault="00867F60">
      <w:r>
        <w:t xml:space="preserve">                        </w:t>
      </w:r>
    </w:p>
    <w:p w14:paraId="0B772416" w14:textId="419B5420" w:rsidR="005B5020" w:rsidRDefault="00465FC9" w:rsidP="005B5020">
      <w:pPr>
        <w:jc w:val="center"/>
      </w:pPr>
      <w:r>
        <w:rPr>
          <w:noProof/>
        </w:rPr>
        <w:drawing>
          <wp:inline distT="0" distB="0" distL="0" distR="0" wp14:anchorId="558D9069" wp14:editId="3E1BC6D3">
            <wp:extent cx="4409456" cy="3305175"/>
            <wp:effectExtent l="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405" cy="3311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632332" w14:textId="255B9675" w:rsidR="005B5020" w:rsidRDefault="005B5020" w:rsidP="00465FC9">
      <w:pPr>
        <w:jc w:val="center"/>
        <w:rPr>
          <w:noProof/>
        </w:rPr>
      </w:pPr>
    </w:p>
    <w:p w14:paraId="0926492E" w14:textId="1CD23252" w:rsidR="00CB5B2F" w:rsidRDefault="00CB5B2F" w:rsidP="00465FC9">
      <w:pPr>
        <w:jc w:val="center"/>
        <w:rPr>
          <w:noProof/>
        </w:rPr>
      </w:pPr>
    </w:p>
    <w:p w14:paraId="46E127A4" w14:textId="46BA8CBA" w:rsidR="00CB5B2F" w:rsidRDefault="00CB5B2F" w:rsidP="00465FC9">
      <w:pPr>
        <w:jc w:val="center"/>
        <w:rPr>
          <w:noProof/>
        </w:rPr>
      </w:pPr>
    </w:p>
    <w:p w14:paraId="7DB5A6B7" w14:textId="3CC9B0F1" w:rsidR="00CB5B2F" w:rsidRDefault="00CB5B2F" w:rsidP="00465FC9">
      <w:pPr>
        <w:jc w:val="center"/>
        <w:rPr>
          <w:noProof/>
        </w:rPr>
      </w:pPr>
    </w:p>
    <w:p w14:paraId="2095EE23" w14:textId="77777777" w:rsidR="00CB5B2F" w:rsidRDefault="00CB5B2F" w:rsidP="00465FC9">
      <w:pPr>
        <w:jc w:val="center"/>
      </w:pPr>
    </w:p>
    <w:p w14:paraId="7E18F2E9" w14:textId="5394C5FC" w:rsidR="00465FC9" w:rsidRDefault="00867F60" w:rsidP="00465FC9">
      <w:pPr>
        <w:jc w:val="center"/>
      </w:pPr>
      <w:r>
        <w:rPr>
          <w:noProof/>
        </w:rPr>
        <w:t xml:space="preserve"> </w:t>
      </w:r>
    </w:p>
    <w:p w14:paraId="64E90D4A" w14:textId="77777777" w:rsidR="00867F60" w:rsidRDefault="00E503D4" w:rsidP="00867F60">
      <w:r w:rsidRPr="00E503D4">
        <w:rPr>
          <w:noProof/>
        </w:rPr>
        <w:drawing>
          <wp:inline distT="0" distB="0" distL="0" distR="0" wp14:anchorId="0D22B9F5" wp14:editId="0043F347">
            <wp:extent cx="838200" cy="1441115"/>
            <wp:effectExtent l="0" t="0" r="0" b="698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4923" cy="146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7F60">
        <w:t xml:space="preserve">      </w:t>
      </w:r>
    </w:p>
    <w:p w14:paraId="4FAA3EDB" w14:textId="53B30DF3" w:rsidR="00465FC9" w:rsidRDefault="00867F60" w:rsidP="00867F60">
      <w:pPr>
        <w:jc w:val="right"/>
        <w:rPr>
          <w:rFonts w:ascii="Times New Roman" w:hAnsi="Times New Roman" w:cs="Times New Roman"/>
          <w:sz w:val="28"/>
          <w:szCs w:val="28"/>
        </w:rPr>
      </w:pPr>
      <w:r>
        <w:t xml:space="preserve">  </w:t>
      </w:r>
      <w:r w:rsidR="00465FC9" w:rsidRPr="00465FC9">
        <w:rPr>
          <w:rFonts w:ascii="Times New Roman" w:hAnsi="Times New Roman" w:cs="Times New Roman"/>
          <w:i/>
          <w:iCs/>
          <w:sz w:val="32"/>
          <w:szCs w:val="32"/>
          <w:u w:val="single"/>
        </w:rPr>
        <w:t>Műhelyvezetők:</w:t>
      </w:r>
      <w:r w:rsidR="00465FC9" w:rsidRPr="00465FC9">
        <w:rPr>
          <w:rFonts w:ascii="Times New Roman" w:hAnsi="Times New Roman" w:cs="Times New Roman"/>
          <w:sz w:val="32"/>
          <w:szCs w:val="32"/>
        </w:rPr>
        <w:t xml:space="preserve"> </w:t>
      </w:r>
      <w:r w:rsidR="00465FC9">
        <w:rPr>
          <w:rFonts w:ascii="Times New Roman" w:hAnsi="Times New Roman" w:cs="Times New Roman"/>
          <w:sz w:val="28"/>
          <w:szCs w:val="28"/>
        </w:rPr>
        <w:t>Fenyvesi Adrienn és Nyulas Anita</w:t>
      </w:r>
    </w:p>
    <w:p w14:paraId="2A23F186" w14:textId="77777777" w:rsidR="005B5020" w:rsidRPr="00867F60" w:rsidRDefault="005B5020" w:rsidP="005B5020"/>
    <w:p w14:paraId="413DDF73" w14:textId="2D8F82F6" w:rsidR="00465FC9" w:rsidRDefault="00465FC9">
      <w:r>
        <w:rPr>
          <w:noProof/>
        </w:rPr>
        <w:drawing>
          <wp:inline distT="0" distB="0" distL="0" distR="0" wp14:anchorId="4040B2AC" wp14:editId="502759D9">
            <wp:extent cx="1258465" cy="1724272"/>
            <wp:effectExtent l="0" t="0" r="0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682" cy="1749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tab/>
      </w:r>
      <w:r w:rsidR="00E00F84">
        <w:tab/>
      </w:r>
      <w:r w:rsidR="00E00F84">
        <w:tab/>
      </w:r>
      <w:r w:rsidR="00E00F84">
        <w:tab/>
      </w:r>
      <w:r>
        <w:tab/>
      </w:r>
      <w:r w:rsidR="00E00F84">
        <w:rPr>
          <w:noProof/>
        </w:rPr>
        <w:drawing>
          <wp:inline distT="0" distB="0" distL="0" distR="0" wp14:anchorId="500EE1F0" wp14:editId="33ED3096">
            <wp:extent cx="1457579" cy="1941712"/>
            <wp:effectExtent l="0" t="0" r="0" b="1905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984" cy="19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BECD0" w14:textId="6E43CD7D" w:rsidR="006B6DBF" w:rsidRDefault="006B6DBF"/>
    <w:p w14:paraId="0291F440" w14:textId="77777777" w:rsidR="005B5020" w:rsidRDefault="00D546D4" w:rsidP="005B502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3BF8">
        <w:rPr>
          <w:rFonts w:ascii="Times New Roman" w:hAnsi="Times New Roman" w:cs="Times New Roman"/>
          <w:sz w:val="24"/>
          <w:szCs w:val="24"/>
        </w:rPr>
        <w:t xml:space="preserve">Óvodánk Helyi Óvodai Pedagógiai Programjának egyik főbb alapja a mozgásfejlesztés, a sokszínű mozgástevékenység. 2001 óta óvodánk elindította az </w:t>
      </w:r>
      <w:r w:rsidRPr="005B5020">
        <w:rPr>
          <w:rFonts w:ascii="Times New Roman" w:hAnsi="Times New Roman" w:cs="Times New Roman"/>
          <w:b/>
          <w:bCs/>
          <w:sz w:val="24"/>
          <w:szCs w:val="24"/>
        </w:rPr>
        <w:t>ovifoci tehetséggondozó</w:t>
      </w:r>
      <w:r w:rsidRPr="007B3BF8">
        <w:rPr>
          <w:rFonts w:ascii="Times New Roman" w:hAnsi="Times New Roman" w:cs="Times New Roman"/>
          <w:sz w:val="24"/>
          <w:szCs w:val="24"/>
        </w:rPr>
        <w:t xml:space="preserve"> foglalkozásokat</w:t>
      </w:r>
      <w:r w:rsidR="007B3BF8" w:rsidRPr="007B3BF8">
        <w:rPr>
          <w:rFonts w:ascii="Times New Roman" w:hAnsi="Times New Roman" w:cs="Times New Roman"/>
          <w:sz w:val="24"/>
          <w:szCs w:val="24"/>
        </w:rPr>
        <w:t xml:space="preserve">. Két óvodapedagógus vezetésével- akik elvégezték az </w:t>
      </w:r>
      <w:r w:rsidR="007B3BF8" w:rsidRPr="007B3BF8">
        <w:rPr>
          <w:rFonts w:ascii="Times New Roman" w:hAnsi="Times New Roman" w:cs="Times New Roman"/>
          <w:i/>
          <w:iCs/>
          <w:sz w:val="24"/>
          <w:szCs w:val="24"/>
        </w:rPr>
        <w:t xml:space="preserve">önkéntes </w:t>
      </w:r>
      <w:proofErr w:type="spellStart"/>
      <w:r w:rsidR="007B3BF8" w:rsidRPr="007B3BF8">
        <w:rPr>
          <w:rFonts w:ascii="Times New Roman" w:hAnsi="Times New Roman" w:cs="Times New Roman"/>
          <w:i/>
          <w:iCs/>
          <w:sz w:val="24"/>
          <w:szCs w:val="24"/>
        </w:rPr>
        <w:t>grassroots</w:t>
      </w:r>
      <w:proofErr w:type="spellEnd"/>
      <w:r w:rsidR="007B3BF8" w:rsidRPr="007B3BF8">
        <w:rPr>
          <w:rFonts w:ascii="Times New Roman" w:hAnsi="Times New Roman" w:cs="Times New Roman"/>
          <w:i/>
          <w:iCs/>
          <w:sz w:val="24"/>
          <w:szCs w:val="24"/>
        </w:rPr>
        <w:t xml:space="preserve"> szervezői </w:t>
      </w:r>
      <w:r w:rsidR="007B3BF8" w:rsidRPr="007B3BF8">
        <w:rPr>
          <w:rFonts w:ascii="Times New Roman" w:hAnsi="Times New Roman" w:cs="Times New Roman"/>
          <w:sz w:val="24"/>
          <w:szCs w:val="24"/>
        </w:rPr>
        <w:t xml:space="preserve">tanfolyamot- heti 1-1 alkalommal lehetőséget biztosítunk az 5-6-7 éves jó labdaérzékkel rendelkező, tehetséges gyermekek részére játékos ovi foci sportfoglalkozásra. </w:t>
      </w:r>
    </w:p>
    <w:p w14:paraId="3A2F32E4" w14:textId="7739E1A2" w:rsidR="00D546D4" w:rsidRPr="007B3BF8" w:rsidRDefault="007B3BF8" w:rsidP="005B502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3BF8">
        <w:rPr>
          <w:rFonts w:ascii="Times New Roman" w:hAnsi="Times New Roman" w:cs="Times New Roman"/>
          <w:sz w:val="24"/>
          <w:szCs w:val="24"/>
        </w:rPr>
        <w:t>A foglalkozásainkat heti rendszerességgel, kidolgozott saját haladási napló alapján végezzük, valamint évente kétszer mérjük a résztvevő gyermekek mozgásügyességét és labdaérzékét.</w:t>
      </w:r>
    </w:p>
    <w:p w14:paraId="5541E562" w14:textId="77777777" w:rsidR="006B6DBF" w:rsidRDefault="006B6DBF"/>
    <w:p w14:paraId="350DEF92" w14:textId="47574EEF" w:rsidR="00465FC9" w:rsidRDefault="006B6DBF">
      <w:r>
        <w:rPr>
          <w:noProof/>
        </w:rPr>
        <w:drawing>
          <wp:inline distT="0" distB="0" distL="0" distR="0" wp14:anchorId="5684A859" wp14:editId="7B5A03F9">
            <wp:extent cx="1556736" cy="2073910"/>
            <wp:effectExtent l="0" t="0" r="5715" b="254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372" cy="2086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tab/>
      </w:r>
      <w:r>
        <w:rPr>
          <w:noProof/>
        </w:rPr>
        <w:drawing>
          <wp:inline distT="0" distB="0" distL="0" distR="0" wp14:anchorId="13F5DABB" wp14:editId="2D328EC1">
            <wp:extent cx="1566773" cy="3064510"/>
            <wp:effectExtent l="0" t="0" r="0" b="254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180" cy="3108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  <w:t xml:space="preserve"> </w:t>
      </w:r>
      <w:r>
        <w:rPr>
          <w:noProof/>
        </w:rPr>
        <w:drawing>
          <wp:inline distT="0" distB="0" distL="0" distR="0" wp14:anchorId="0FAD5A3D" wp14:editId="1A1ECC00">
            <wp:extent cx="1369533" cy="3058407"/>
            <wp:effectExtent l="0" t="0" r="2540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635" cy="3101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675272" w14:textId="0AFE1203" w:rsidR="00465FC9" w:rsidRDefault="007B3BF8">
      <w:r w:rsidRPr="007B3BF8">
        <w:rPr>
          <w:rFonts w:ascii="Times New Roman" w:hAnsi="Times New Roman" w:cs="Times New Roman"/>
          <w:sz w:val="24"/>
          <w:szCs w:val="24"/>
        </w:rPr>
        <w:t xml:space="preserve">A </w:t>
      </w:r>
      <w:r w:rsidRPr="00212F9A">
        <w:rPr>
          <w:rFonts w:ascii="Times New Roman" w:hAnsi="Times New Roman" w:cs="Times New Roman"/>
          <w:i/>
          <w:iCs/>
          <w:sz w:val="24"/>
          <w:szCs w:val="24"/>
        </w:rPr>
        <w:t>tehetséges gyermekek</w:t>
      </w:r>
      <w:r w:rsidRPr="007B3BF8">
        <w:rPr>
          <w:rFonts w:ascii="Times New Roman" w:hAnsi="Times New Roman" w:cs="Times New Roman"/>
          <w:sz w:val="24"/>
          <w:szCs w:val="24"/>
        </w:rPr>
        <w:t xml:space="preserve"> kiválasztása szeptember végén kidolgozott mérőanyag alapján történik, amikor is az </w:t>
      </w:r>
      <w:r w:rsidRPr="00212F9A">
        <w:rPr>
          <w:rFonts w:ascii="Times New Roman" w:hAnsi="Times New Roman" w:cs="Times New Roman"/>
          <w:b/>
          <w:bCs/>
          <w:sz w:val="24"/>
          <w:szCs w:val="24"/>
        </w:rPr>
        <w:t>5-6-7 éves gyermekek</w:t>
      </w:r>
      <w:r w:rsidRPr="007B3BF8">
        <w:rPr>
          <w:rFonts w:ascii="Times New Roman" w:hAnsi="Times New Roman" w:cs="Times New Roman"/>
          <w:sz w:val="24"/>
          <w:szCs w:val="24"/>
        </w:rPr>
        <w:t xml:space="preserve"> mozgásügyességét, labdaérzékét mérjük játékos formában.</w:t>
      </w:r>
      <w:r>
        <w:rPr>
          <w:rFonts w:ascii="Times New Roman" w:hAnsi="Times New Roman" w:cs="Times New Roman"/>
          <w:sz w:val="24"/>
          <w:szCs w:val="24"/>
        </w:rPr>
        <w:t xml:space="preserve"> A jobb képességű (tehetséges és motivált) gyermekek számára ajánljuk fel a játékos foglalkozásunkat.</w:t>
      </w:r>
      <w:r w:rsidRPr="007B3BF8">
        <w:rPr>
          <w:rFonts w:ascii="Times New Roman" w:hAnsi="Times New Roman" w:cs="Times New Roman"/>
          <w:sz w:val="24"/>
          <w:szCs w:val="24"/>
        </w:rPr>
        <w:tab/>
      </w:r>
    </w:p>
    <w:p w14:paraId="1CB1E09C" w14:textId="0AEE0D13" w:rsidR="00465FC9" w:rsidRDefault="00E503D4" w:rsidP="006B6DBF">
      <w:pPr>
        <w:rPr>
          <w:sz w:val="24"/>
          <w:szCs w:val="24"/>
        </w:rPr>
      </w:pPr>
      <w:r>
        <w:t xml:space="preserve">              </w:t>
      </w:r>
      <w:r w:rsidR="006B6DBF">
        <w:tab/>
      </w:r>
      <w:r>
        <w:t xml:space="preserve">       </w:t>
      </w:r>
      <w:r w:rsidR="006B6DBF">
        <w:rPr>
          <w:noProof/>
        </w:rPr>
        <w:drawing>
          <wp:inline distT="0" distB="0" distL="0" distR="0" wp14:anchorId="697A86FB" wp14:editId="5CEFB787">
            <wp:extent cx="1838325" cy="2505075"/>
            <wp:effectExtent l="0" t="0" r="9525" b="9525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114" cy="2508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B6DBF">
        <w:t xml:space="preserve">    </w:t>
      </w:r>
      <w:r w:rsidR="006B6DBF">
        <w:tab/>
      </w:r>
      <w:r w:rsidR="006B6DBF">
        <w:tab/>
      </w:r>
      <w:r w:rsidR="006B6DBF" w:rsidRPr="007B3BF8">
        <w:rPr>
          <w:sz w:val="24"/>
          <w:szCs w:val="24"/>
        </w:rPr>
        <w:tab/>
      </w:r>
      <w:r w:rsidR="006B6DBF" w:rsidRPr="007B3BF8">
        <w:rPr>
          <w:noProof/>
          <w:sz w:val="24"/>
          <w:szCs w:val="24"/>
        </w:rPr>
        <w:drawing>
          <wp:inline distT="0" distB="0" distL="0" distR="0" wp14:anchorId="52BAC23B" wp14:editId="5B1381C6">
            <wp:extent cx="981710" cy="1012190"/>
            <wp:effectExtent l="0" t="0" r="8890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7843CD" w14:textId="6E99598C" w:rsidR="007B3BF8" w:rsidRDefault="006A08DD" w:rsidP="006A0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08DD">
        <w:rPr>
          <w:rFonts w:ascii="Times New Roman" w:hAnsi="Times New Roman" w:cs="Times New Roman"/>
          <w:sz w:val="24"/>
          <w:szCs w:val="24"/>
        </w:rPr>
        <w:t xml:space="preserve">Foglalkozásainkon a </w:t>
      </w:r>
      <w:r w:rsidRPr="00212F9A">
        <w:rPr>
          <w:rFonts w:ascii="Times New Roman" w:hAnsi="Times New Roman" w:cs="Times New Roman"/>
          <w:b/>
          <w:bCs/>
          <w:sz w:val="24"/>
          <w:szCs w:val="24"/>
        </w:rPr>
        <w:t>labdaérzék fejlesztése</w:t>
      </w:r>
      <w:r w:rsidRPr="006A08DD">
        <w:rPr>
          <w:rFonts w:ascii="Times New Roman" w:hAnsi="Times New Roman" w:cs="Times New Roman"/>
          <w:sz w:val="24"/>
          <w:szCs w:val="24"/>
        </w:rPr>
        <w:t xml:space="preserve"> kap nagy hangsúlyt. Játékosan ismertetjük meg a gyermekek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6A08DD">
        <w:rPr>
          <w:rFonts w:ascii="Times New Roman" w:hAnsi="Times New Roman" w:cs="Times New Roman"/>
          <w:sz w:val="24"/>
          <w:szCs w:val="24"/>
        </w:rPr>
        <w:t>t a foci alapjaival, illetve a labdavezetés és a labdakezelés különböző technikáival.</w:t>
      </w:r>
    </w:p>
    <w:p w14:paraId="46640E71" w14:textId="078AE9FC" w:rsidR="004D4804" w:rsidRDefault="004D4804" w:rsidP="006A0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3F0F5B" w14:textId="0CF95D36" w:rsidR="004D4804" w:rsidRDefault="004D4804" w:rsidP="006A0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Játékos gyakorlatainkon teremtjük meg a képességfejlesztés és tehetséggondozás alapjait és segítjük hozzá a gyermekeket az esetleges későbbi kiváló sportteljesítmények eléréséhez.</w:t>
      </w:r>
    </w:p>
    <w:p w14:paraId="76F08A89" w14:textId="77777777" w:rsidR="006A08DD" w:rsidRPr="006A08DD" w:rsidRDefault="006A08DD" w:rsidP="006A08DD">
      <w:pPr>
        <w:spacing w:after="0" w:line="240" w:lineRule="auto"/>
        <w:rPr>
          <w:rFonts w:ascii="Times New Roman" w:hAnsi="Times New Roman" w:cs="Times New Roman"/>
        </w:rPr>
      </w:pPr>
    </w:p>
    <w:p w14:paraId="19034D28" w14:textId="6A1D7025" w:rsidR="00E00F84" w:rsidRPr="007B3BF8" w:rsidRDefault="00E00F84" w:rsidP="00E00F84">
      <w:pPr>
        <w:rPr>
          <w:sz w:val="24"/>
          <w:szCs w:val="24"/>
        </w:rPr>
      </w:pPr>
      <w:r w:rsidRPr="007B3BF8">
        <w:rPr>
          <w:noProof/>
          <w:sz w:val="24"/>
          <w:szCs w:val="24"/>
        </w:rPr>
        <w:drawing>
          <wp:inline distT="0" distB="0" distL="0" distR="0" wp14:anchorId="7368BB8B" wp14:editId="56DE261C">
            <wp:extent cx="2871489" cy="2162175"/>
            <wp:effectExtent l="0" t="0" r="5080" b="0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494" cy="2166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B3BF8">
        <w:rPr>
          <w:noProof/>
          <w:sz w:val="24"/>
          <w:szCs w:val="24"/>
        </w:rPr>
        <w:t xml:space="preserve">   </w:t>
      </w:r>
      <w:r w:rsidRPr="007B3BF8">
        <w:rPr>
          <w:noProof/>
          <w:sz w:val="24"/>
          <w:szCs w:val="24"/>
        </w:rPr>
        <w:tab/>
        <w:t xml:space="preserve">    </w:t>
      </w:r>
      <w:r w:rsidRPr="007B3BF8">
        <w:rPr>
          <w:noProof/>
          <w:sz w:val="24"/>
          <w:szCs w:val="24"/>
        </w:rPr>
        <w:tab/>
      </w:r>
      <w:r w:rsidRPr="007B3BF8">
        <w:rPr>
          <w:noProof/>
          <w:sz w:val="24"/>
          <w:szCs w:val="24"/>
        </w:rPr>
        <w:tab/>
      </w:r>
      <w:r w:rsidRPr="007B3BF8">
        <w:rPr>
          <w:noProof/>
          <w:sz w:val="24"/>
          <w:szCs w:val="24"/>
        </w:rPr>
        <w:drawing>
          <wp:inline distT="0" distB="0" distL="0" distR="0" wp14:anchorId="3EF34F0B" wp14:editId="07C4A093">
            <wp:extent cx="1195070" cy="1170305"/>
            <wp:effectExtent l="0" t="0" r="5080" b="0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F0ABEA" w14:textId="0C10765C" w:rsidR="006B6DBF" w:rsidRPr="007B3BF8" w:rsidRDefault="006B6DBF" w:rsidP="004D4804">
      <w:pPr>
        <w:rPr>
          <w:sz w:val="24"/>
          <w:szCs w:val="24"/>
        </w:rPr>
      </w:pPr>
    </w:p>
    <w:p w14:paraId="0E96BCCB" w14:textId="7A8ABDF0" w:rsidR="006B6DBF" w:rsidRPr="007B3BF8" w:rsidRDefault="00E00F84" w:rsidP="006B6DBF">
      <w:pPr>
        <w:rPr>
          <w:sz w:val="24"/>
          <w:szCs w:val="24"/>
        </w:rPr>
      </w:pPr>
      <w:r w:rsidRPr="007B3BF8">
        <w:rPr>
          <w:sz w:val="24"/>
          <w:szCs w:val="24"/>
        </w:rPr>
        <w:t xml:space="preserve">  </w:t>
      </w:r>
      <w:r w:rsidRPr="007B3BF8">
        <w:rPr>
          <w:noProof/>
          <w:sz w:val="24"/>
          <w:szCs w:val="24"/>
        </w:rPr>
        <w:drawing>
          <wp:inline distT="0" distB="0" distL="0" distR="0" wp14:anchorId="286CC966" wp14:editId="724AFA73">
            <wp:extent cx="2450586" cy="1840865"/>
            <wp:effectExtent l="0" t="0" r="6985" b="6985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694" cy="1858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B3BF8">
        <w:rPr>
          <w:sz w:val="24"/>
          <w:szCs w:val="24"/>
        </w:rPr>
        <w:tab/>
        <w:t xml:space="preserve"> </w:t>
      </w:r>
      <w:r w:rsidRPr="007B3BF8">
        <w:rPr>
          <w:sz w:val="24"/>
          <w:szCs w:val="24"/>
        </w:rPr>
        <w:tab/>
        <w:t xml:space="preserve"> </w:t>
      </w:r>
      <w:r w:rsidRPr="007B3BF8">
        <w:rPr>
          <w:noProof/>
          <w:sz w:val="24"/>
          <w:szCs w:val="24"/>
        </w:rPr>
        <w:drawing>
          <wp:inline distT="0" distB="0" distL="0" distR="0" wp14:anchorId="0D0149AA" wp14:editId="560C83C4">
            <wp:extent cx="2459831" cy="1847850"/>
            <wp:effectExtent l="0" t="0" r="0" b="0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631" cy="188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A1F001" w14:textId="77777777" w:rsidR="006B6DBF" w:rsidRPr="007B3BF8" w:rsidRDefault="006B6DBF" w:rsidP="006B6DBF">
      <w:pPr>
        <w:jc w:val="right"/>
        <w:rPr>
          <w:sz w:val="24"/>
          <w:szCs w:val="24"/>
        </w:rPr>
      </w:pPr>
    </w:p>
    <w:p w14:paraId="6288A353" w14:textId="77777777" w:rsidR="006B6DBF" w:rsidRPr="007B3BF8" w:rsidRDefault="006B6DBF" w:rsidP="006B6DBF">
      <w:pPr>
        <w:rPr>
          <w:sz w:val="24"/>
          <w:szCs w:val="24"/>
        </w:rPr>
      </w:pPr>
    </w:p>
    <w:p w14:paraId="12217698" w14:textId="561F1FC9" w:rsidR="00E503D4" w:rsidRPr="007B3BF8" w:rsidRDefault="00E503D4">
      <w:pPr>
        <w:rPr>
          <w:sz w:val="24"/>
          <w:szCs w:val="24"/>
        </w:rPr>
      </w:pPr>
      <w:r w:rsidRPr="007B3BF8">
        <w:rPr>
          <w:sz w:val="24"/>
          <w:szCs w:val="24"/>
        </w:rPr>
        <w:t xml:space="preserve">          </w:t>
      </w:r>
      <w:r w:rsidR="00465FC9" w:rsidRPr="007B3BF8">
        <w:rPr>
          <w:sz w:val="24"/>
          <w:szCs w:val="24"/>
        </w:rPr>
        <w:t xml:space="preserve">   </w:t>
      </w:r>
    </w:p>
    <w:p w14:paraId="681AE556" w14:textId="43E95C7B" w:rsidR="00E503D4" w:rsidRPr="007B3BF8" w:rsidRDefault="00E503D4">
      <w:pPr>
        <w:rPr>
          <w:sz w:val="24"/>
          <w:szCs w:val="24"/>
        </w:rPr>
      </w:pPr>
      <w:r w:rsidRPr="007B3BF8">
        <w:rPr>
          <w:noProof/>
          <w:sz w:val="24"/>
          <w:szCs w:val="24"/>
        </w:rPr>
        <w:drawing>
          <wp:inline distT="0" distB="0" distL="0" distR="0" wp14:anchorId="423FC6F1" wp14:editId="7F55952C">
            <wp:extent cx="1083310" cy="1083310"/>
            <wp:effectExtent l="0" t="0" r="2540" b="254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108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00F84" w:rsidRPr="007B3BF8">
        <w:rPr>
          <w:sz w:val="24"/>
          <w:szCs w:val="24"/>
        </w:rPr>
        <w:tab/>
      </w:r>
      <w:r w:rsidR="00E00F84" w:rsidRPr="007B3BF8">
        <w:rPr>
          <w:sz w:val="24"/>
          <w:szCs w:val="24"/>
        </w:rPr>
        <w:tab/>
      </w:r>
      <w:r w:rsidR="00E00F84" w:rsidRPr="007B3BF8">
        <w:rPr>
          <w:noProof/>
          <w:sz w:val="24"/>
          <w:szCs w:val="24"/>
        </w:rPr>
        <w:drawing>
          <wp:inline distT="0" distB="0" distL="0" distR="0" wp14:anchorId="50D6421C" wp14:editId="359B31EF">
            <wp:extent cx="2053503" cy="1541145"/>
            <wp:effectExtent l="0" t="0" r="4445" b="1905"/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898" cy="1558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5AE281" w14:textId="2159E050" w:rsidR="00E503D4" w:rsidRDefault="00405E48" w:rsidP="00405E48">
      <w:pPr>
        <w:jc w:val="right"/>
        <w:rPr>
          <w:sz w:val="24"/>
          <w:szCs w:val="24"/>
        </w:rPr>
      </w:pPr>
      <w:r w:rsidRPr="007B3BF8">
        <w:rPr>
          <w:noProof/>
          <w:sz w:val="24"/>
          <w:szCs w:val="24"/>
        </w:rPr>
        <w:drawing>
          <wp:inline distT="0" distB="0" distL="0" distR="0" wp14:anchorId="1E21E782" wp14:editId="045F895C">
            <wp:extent cx="1638935" cy="1230806"/>
            <wp:effectExtent l="0" t="0" r="0" b="7620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520" cy="1260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FF32EF" w14:textId="77777777" w:rsidR="00CB5B2F" w:rsidRDefault="00CB5B2F" w:rsidP="00405E48">
      <w:pPr>
        <w:jc w:val="right"/>
        <w:rPr>
          <w:sz w:val="24"/>
          <w:szCs w:val="24"/>
        </w:rPr>
      </w:pPr>
    </w:p>
    <w:p w14:paraId="28D63C15" w14:textId="77777777" w:rsidR="005B5020" w:rsidRPr="005B5020" w:rsidRDefault="005B5020" w:rsidP="005B50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B5020">
        <w:rPr>
          <w:rFonts w:ascii="Times New Roman" w:hAnsi="Times New Roman" w:cs="Times New Roman"/>
          <w:sz w:val="24"/>
          <w:szCs w:val="24"/>
          <w:u w:val="single"/>
        </w:rPr>
        <w:t>Tehetségfejlesztő munkánkban alapelv a szülőkkel való szoros, aktív együttműködés:</w:t>
      </w:r>
    </w:p>
    <w:p w14:paraId="3DCBB032" w14:textId="77777777" w:rsidR="005B5020" w:rsidRPr="005B5020" w:rsidRDefault="005B5020" w:rsidP="005B50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5020">
        <w:rPr>
          <w:rFonts w:ascii="Times New Roman" w:hAnsi="Times New Roman" w:cs="Times New Roman"/>
          <w:sz w:val="24"/>
          <w:szCs w:val="24"/>
        </w:rPr>
        <w:t>•</w:t>
      </w:r>
      <w:r w:rsidRPr="005B5020">
        <w:rPr>
          <w:rFonts w:ascii="Times New Roman" w:hAnsi="Times New Roman" w:cs="Times New Roman"/>
          <w:sz w:val="24"/>
          <w:szCs w:val="24"/>
        </w:rPr>
        <w:tab/>
        <w:t>Nevelési évindító és záró szülői megbeszélés.</w:t>
      </w:r>
    </w:p>
    <w:p w14:paraId="4A333B57" w14:textId="77777777" w:rsidR="005B5020" w:rsidRPr="005B5020" w:rsidRDefault="005B5020" w:rsidP="005B50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5020">
        <w:rPr>
          <w:rFonts w:ascii="Times New Roman" w:hAnsi="Times New Roman" w:cs="Times New Roman"/>
          <w:sz w:val="24"/>
          <w:szCs w:val="24"/>
        </w:rPr>
        <w:t>•</w:t>
      </w:r>
      <w:r w:rsidRPr="005B5020">
        <w:rPr>
          <w:rFonts w:ascii="Times New Roman" w:hAnsi="Times New Roman" w:cs="Times New Roman"/>
          <w:sz w:val="24"/>
          <w:szCs w:val="24"/>
        </w:rPr>
        <w:tab/>
        <w:t>Évközben rendszeres konzultáció a folyamatos műhely tevékenységről a gyermek fejlődéséről.</w:t>
      </w:r>
    </w:p>
    <w:p w14:paraId="2A7855E5" w14:textId="77777777" w:rsidR="005B5020" w:rsidRPr="005B5020" w:rsidRDefault="005B5020" w:rsidP="005B50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5020">
        <w:rPr>
          <w:rFonts w:ascii="Times New Roman" w:hAnsi="Times New Roman" w:cs="Times New Roman"/>
          <w:sz w:val="24"/>
          <w:szCs w:val="24"/>
        </w:rPr>
        <w:t>•</w:t>
      </w:r>
      <w:r w:rsidRPr="005B5020">
        <w:rPr>
          <w:rFonts w:ascii="Times New Roman" w:hAnsi="Times New Roman" w:cs="Times New Roman"/>
          <w:sz w:val="24"/>
          <w:szCs w:val="24"/>
        </w:rPr>
        <w:tab/>
        <w:t>Pszichológiai tanácsadó órák szervezése (igény szerint) szülőknek, pedagógusoknak.</w:t>
      </w:r>
    </w:p>
    <w:p w14:paraId="6583EB23" w14:textId="77777777" w:rsidR="005B5020" w:rsidRPr="005B5020" w:rsidRDefault="005B5020" w:rsidP="005B50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5020">
        <w:rPr>
          <w:rFonts w:ascii="Times New Roman" w:hAnsi="Times New Roman" w:cs="Times New Roman"/>
          <w:sz w:val="24"/>
          <w:szCs w:val="24"/>
        </w:rPr>
        <w:t>•</w:t>
      </w:r>
      <w:r w:rsidRPr="005B5020">
        <w:rPr>
          <w:rFonts w:ascii="Times New Roman" w:hAnsi="Times New Roman" w:cs="Times New Roman"/>
          <w:sz w:val="24"/>
          <w:szCs w:val="24"/>
        </w:rPr>
        <w:tab/>
        <w:t>Nyitott műhely foglalkozás, tehetség nap szervezése.</w:t>
      </w:r>
    </w:p>
    <w:p w14:paraId="10E0795B" w14:textId="77777777" w:rsidR="005B5020" w:rsidRPr="005B5020" w:rsidRDefault="005B5020" w:rsidP="005B50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5020">
        <w:rPr>
          <w:rFonts w:ascii="Times New Roman" w:hAnsi="Times New Roman" w:cs="Times New Roman"/>
          <w:sz w:val="24"/>
          <w:szCs w:val="24"/>
        </w:rPr>
        <w:t>•</w:t>
      </w:r>
      <w:r w:rsidRPr="005B5020">
        <w:rPr>
          <w:rFonts w:ascii="Times New Roman" w:hAnsi="Times New Roman" w:cs="Times New Roman"/>
          <w:sz w:val="24"/>
          <w:szCs w:val="24"/>
        </w:rPr>
        <w:tab/>
        <w:t>Tájékoztató és információs anyagok készítése.</w:t>
      </w:r>
    </w:p>
    <w:p w14:paraId="64AEE734" w14:textId="6FD9B5B9" w:rsidR="005B5020" w:rsidRDefault="005B5020" w:rsidP="005B50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5020">
        <w:rPr>
          <w:rFonts w:ascii="Times New Roman" w:hAnsi="Times New Roman" w:cs="Times New Roman"/>
          <w:sz w:val="24"/>
          <w:szCs w:val="24"/>
        </w:rPr>
        <w:t>•</w:t>
      </w:r>
      <w:r w:rsidRPr="005B5020">
        <w:rPr>
          <w:rFonts w:ascii="Times New Roman" w:hAnsi="Times New Roman" w:cs="Times New Roman"/>
          <w:sz w:val="24"/>
          <w:szCs w:val="24"/>
        </w:rPr>
        <w:tab/>
        <w:t>Gyűjtő, kutató, megfigyelő munkába való bevonás.</w:t>
      </w:r>
    </w:p>
    <w:p w14:paraId="0E1D70E6" w14:textId="5211DDE6" w:rsidR="00CB5B2F" w:rsidRDefault="00CB5B2F" w:rsidP="005B50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7AA590" w14:textId="062E3319" w:rsidR="00CB5B2F" w:rsidRDefault="00CB5B2F" w:rsidP="005B50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6AF8E2" w14:textId="63DAD5C8" w:rsidR="00CB5B2F" w:rsidRDefault="00CB5B2F" w:rsidP="005B50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485822" w14:textId="3B6A0192" w:rsidR="00CB5B2F" w:rsidRDefault="00CB5B2F" w:rsidP="005B50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CB031F" w14:textId="77777777" w:rsidR="00CB5B2F" w:rsidRDefault="00CB5B2F" w:rsidP="005B50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23E4DE" w14:textId="77777777" w:rsidR="005B5020" w:rsidRPr="005B5020" w:rsidRDefault="005B5020" w:rsidP="005B50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B6D501" w14:textId="19C1FE42" w:rsidR="00E503D4" w:rsidRPr="007B3BF8" w:rsidRDefault="00405E48" w:rsidP="00405E48">
      <w:pPr>
        <w:rPr>
          <w:sz w:val="24"/>
          <w:szCs w:val="24"/>
        </w:rPr>
      </w:pPr>
      <w:r w:rsidRPr="007B3BF8">
        <w:rPr>
          <w:noProof/>
          <w:sz w:val="24"/>
          <w:szCs w:val="24"/>
        </w:rPr>
        <w:drawing>
          <wp:inline distT="0" distB="0" distL="0" distR="0" wp14:anchorId="373800B0" wp14:editId="4691DCFA">
            <wp:extent cx="3127375" cy="2346960"/>
            <wp:effectExtent l="0" t="0" r="0" b="0"/>
            <wp:docPr id="59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B3BF8">
        <w:rPr>
          <w:sz w:val="24"/>
          <w:szCs w:val="24"/>
        </w:rPr>
        <w:t xml:space="preserve"> </w:t>
      </w:r>
      <w:r w:rsidRPr="007B3BF8">
        <w:rPr>
          <w:sz w:val="24"/>
          <w:szCs w:val="24"/>
        </w:rPr>
        <w:tab/>
      </w:r>
      <w:r w:rsidRPr="007B3BF8">
        <w:rPr>
          <w:sz w:val="24"/>
          <w:szCs w:val="24"/>
        </w:rPr>
        <w:tab/>
      </w:r>
      <w:r w:rsidR="00E503D4" w:rsidRPr="007B3BF8">
        <w:rPr>
          <w:noProof/>
          <w:sz w:val="24"/>
          <w:szCs w:val="24"/>
        </w:rPr>
        <w:drawing>
          <wp:inline distT="0" distB="0" distL="0" distR="0" wp14:anchorId="1234EB9B" wp14:editId="443190ED">
            <wp:extent cx="1323975" cy="1713775"/>
            <wp:effectExtent l="0" t="0" r="0" b="127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45537" cy="174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B887A" w14:textId="586E37E2" w:rsidR="00E503D4" w:rsidRDefault="00E503D4">
      <w:pPr>
        <w:rPr>
          <w:sz w:val="24"/>
          <w:szCs w:val="24"/>
        </w:rPr>
      </w:pPr>
    </w:p>
    <w:p w14:paraId="1B7C3E6C" w14:textId="087370F5" w:rsidR="00CB5B2F" w:rsidRDefault="00CB5B2F">
      <w:pPr>
        <w:rPr>
          <w:sz w:val="24"/>
          <w:szCs w:val="24"/>
        </w:rPr>
      </w:pPr>
    </w:p>
    <w:p w14:paraId="4FC11190" w14:textId="01F0058D" w:rsidR="00CB5B2F" w:rsidRDefault="00CB5B2F" w:rsidP="00CB5B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5B2F">
        <w:rPr>
          <w:rFonts w:ascii="Times New Roman" w:hAnsi="Times New Roman" w:cs="Times New Roman"/>
          <w:sz w:val="24"/>
          <w:szCs w:val="24"/>
        </w:rPr>
        <w:t xml:space="preserve">A </w:t>
      </w:r>
      <w:r w:rsidRPr="00212F9A">
        <w:rPr>
          <w:rFonts w:ascii="Times New Roman" w:hAnsi="Times New Roman" w:cs="Times New Roman"/>
          <w:b/>
          <w:bCs/>
          <w:sz w:val="24"/>
          <w:szCs w:val="24"/>
        </w:rPr>
        <w:t>foglalkozásokat</w:t>
      </w:r>
      <w:r w:rsidRPr="00CB5B2F">
        <w:rPr>
          <w:rFonts w:ascii="Times New Roman" w:hAnsi="Times New Roman" w:cs="Times New Roman"/>
          <w:sz w:val="24"/>
          <w:szCs w:val="24"/>
        </w:rPr>
        <w:t xml:space="preserve"> óvodánk </w:t>
      </w:r>
      <w:r w:rsidRPr="00212F9A">
        <w:rPr>
          <w:rFonts w:ascii="Times New Roman" w:hAnsi="Times New Roman" w:cs="Times New Roman"/>
          <w:i/>
          <w:iCs/>
          <w:sz w:val="24"/>
          <w:szCs w:val="24"/>
        </w:rPr>
        <w:t>tornatermében</w:t>
      </w:r>
      <w:r w:rsidRPr="00CB5B2F">
        <w:rPr>
          <w:rFonts w:ascii="Times New Roman" w:hAnsi="Times New Roman" w:cs="Times New Roman"/>
          <w:sz w:val="24"/>
          <w:szCs w:val="24"/>
        </w:rPr>
        <w:t xml:space="preserve"> tartjuk, illetve időjárás függvényében a 2016-ban átadott külső </w:t>
      </w:r>
      <w:r w:rsidRPr="00212F9A">
        <w:rPr>
          <w:rFonts w:ascii="Times New Roman" w:hAnsi="Times New Roman" w:cs="Times New Roman"/>
          <w:i/>
          <w:iCs/>
          <w:sz w:val="24"/>
          <w:szCs w:val="24"/>
        </w:rPr>
        <w:t>műfüves pályán</w:t>
      </w:r>
      <w:r w:rsidRPr="00CB5B2F">
        <w:rPr>
          <w:rFonts w:ascii="Times New Roman" w:hAnsi="Times New Roman" w:cs="Times New Roman"/>
          <w:sz w:val="24"/>
          <w:szCs w:val="24"/>
        </w:rPr>
        <w:t>, így a gyermekek a megszokott közegükben mozoghatnak. A Bozsik–program által finanszírozott specifikus eszközkészlet, a műfüves pályához, illetve a testnevelés foglalkozásokhoz tartozó sporteszközök használatával változatos, igényes foglalkozásokat biztosítunk a gyermekek részére.</w:t>
      </w:r>
    </w:p>
    <w:p w14:paraId="23F7F71F" w14:textId="77777777" w:rsidR="00CB5B2F" w:rsidRPr="00CB5B2F" w:rsidRDefault="00CB5B2F" w:rsidP="00CB5B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D5E955" w14:textId="6ED400AA" w:rsidR="00CB5B2F" w:rsidRDefault="00405E48">
      <w:pPr>
        <w:rPr>
          <w:sz w:val="24"/>
          <w:szCs w:val="24"/>
        </w:rPr>
      </w:pPr>
      <w:r w:rsidRPr="007B3BF8">
        <w:rPr>
          <w:sz w:val="24"/>
          <w:szCs w:val="24"/>
        </w:rPr>
        <w:tab/>
      </w:r>
      <w:r w:rsidRPr="007B3BF8">
        <w:rPr>
          <w:noProof/>
          <w:sz w:val="24"/>
          <w:szCs w:val="24"/>
        </w:rPr>
        <w:drawing>
          <wp:inline distT="0" distB="0" distL="0" distR="0" wp14:anchorId="32C56870" wp14:editId="16AFEF93">
            <wp:extent cx="1676400" cy="1676400"/>
            <wp:effectExtent l="0" t="0" r="0" b="0"/>
            <wp:docPr id="70" name="Kép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B3BF8">
        <w:rPr>
          <w:sz w:val="24"/>
          <w:szCs w:val="24"/>
        </w:rPr>
        <w:tab/>
      </w:r>
      <w:r w:rsidRPr="007B3BF8">
        <w:rPr>
          <w:sz w:val="24"/>
          <w:szCs w:val="24"/>
        </w:rPr>
        <w:tab/>
      </w:r>
      <w:r w:rsidRPr="007B3BF8">
        <w:rPr>
          <w:sz w:val="24"/>
          <w:szCs w:val="24"/>
        </w:rPr>
        <w:tab/>
      </w:r>
      <w:r w:rsidRPr="007B3BF8">
        <w:rPr>
          <w:noProof/>
          <w:sz w:val="24"/>
          <w:szCs w:val="24"/>
        </w:rPr>
        <w:drawing>
          <wp:inline distT="0" distB="0" distL="0" distR="0" wp14:anchorId="39F1702D" wp14:editId="4D224A36">
            <wp:extent cx="2066925" cy="2749550"/>
            <wp:effectExtent l="0" t="0" r="9525" b="0"/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2A5C36" w14:textId="77777777" w:rsidR="00212F9A" w:rsidRPr="007B3BF8" w:rsidRDefault="00212F9A">
      <w:pPr>
        <w:rPr>
          <w:sz w:val="24"/>
          <w:szCs w:val="24"/>
        </w:rPr>
      </w:pPr>
    </w:p>
    <w:p w14:paraId="780BE9F8" w14:textId="1D9FBBB1" w:rsidR="00F75BC8" w:rsidRDefault="00405E48">
      <w:pPr>
        <w:rPr>
          <w:noProof/>
          <w:sz w:val="24"/>
          <w:szCs w:val="24"/>
        </w:rPr>
      </w:pPr>
      <w:r w:rsidRPr="007B3BF8">
        <w:rPr>
          <w:noProof/>
          <w:sz w:val="24"/>
          <w:szCs w:val="24"/>
        </w:rPr>
        <w:drawing>
          <wp:inline distT="0" distB="0" distL="0" distR="0" wp14:anchorId="4A85B30C" wp14:editId="23AB0E71">
            <wp:extent cx="2613783" cy="1962069"/>
            <wp:effectExtent l="0" t="0" r="0" b="635"/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788" cy="200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3BF8">
        <w:rPr>
          <w:noProof/>
          <w:sz w:val="24"/>
          <w:szCs w:val="24"/>
        </w:rPr>
        <w:t xml:space="preserve">          </w:t>
      </w:r>
      <w:r w:rsidRPr="007B3BF8">
        <w:rPr>
          <w:noProof/>
          <w:sz w:val="24"/>
          <w:szCs w:val="24"/>
        </w:rPr>
        <w:drawing>
          <wp:inline distT="0" distB="0" distL="0" distR="0" wp14:anchorId="556F980B" wp14:editId="4317A198">
            <wp:extent cx="2602787" cy="1953811"/>
            <wp:effectExtent l="0" t="0" r="7620" b="8890"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268" cy="198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03D4F" w14:textId="026CC889" w:rsidR="00212F9A" w:rsidRDefault="00212F9A">
      <w:pPr>
        <w:rPr>
          <w:noProof/>
          <w:sz w:val="24"/>
          <w:szCs w:val="24"/>
        </w:rPr>
      </w:pPr>
    </w:p>
    <w:p w14:paraId="64AA84AB" w14:textId="1B97ED5D" w:rsidR="00212F9A" w:rsidRPr="00212F9A" w:rsidRDefault="00212F9A" w:rsidP="00212F9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212F9A">
        <w:rPr>
          <w:rFonts w:ascii="Times New Roman" w:hAnsi="Times New Roman" w:cs="Times New Roman"/>
          <w:noProof/>
          <w:sz w:val="24"/>
          <w:szCs w:val="24"/>
          <w:u w:val="single"/>
        </w:rPr>
        <w:t>A tehetséggondozó foglalkozások szervezésének jellemzõi és f</w:t>
      </w:r>
      <w:r w:rsidR="009A5D2C">
        <w:rPr>
          <w:rFonts w:ascii="Times New Roman" w:hAnsi="Times New Roman" w:cs="Times New Roman"/>
          <w:noProof/>
          <w:sz w:val="24"/>
          <w:szCs w:val="24"/>
          <w:u w:val="single"/>
        </w:rPr>
        <w:t>ő</w:t>
      </w:r>
      <w:r w:rsidRPr="00212F9A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elvei:</w:t>
      </w:r>
    </w:p>
    <w:p w14:paraId="7CB089C1" w14:textId="77777777" w:rsidR="00212F9A" w:rsidRPr="00212F9A" w:rsidRDefault="00212F9A" w:rsidP="00212F9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BA1B810" w14:textId="77777777" w:rsidR="00212F9A" w:rsidRPr="00212F9A" w:rsidRDefault="00212F9A" w:rsidP="00212F9A">
      <w:pPr>
        <w:pStyle w:val="Listaszerbekezds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212F9A">
        <w:rPr>
          <w:rFonts w:ascii="Times New Roman" w:hAnsi="Times New Roman" w:cs="Times New Roman"/>
          <w:noProof/>
          <w:sz w:val="24"/>
          <w:szCs w:val="24"/>
        </w:rPr>
        <w:t>játékosság</w:t>
      </w:r>
    </w:p>
    <w:p w14:paraId="261EF689" w14:textId="77777777" w:rsidR="00212F9A" w:rsidRPr="00212F9A" w:rsidRDefault="00212F9A" w:rsidP="00212F9A">
      <w:pPr>
        <w:pStyle w:val="Listaszerbekezds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212F9A">
        <w:rPr>
          <w:rFonts w:ascii="Times New Roman" w:hAnsi="Times New Roman" w:cs="Times New Roman"/>
          <w:noProof/>
          <w:sz w:val="24"/>
          <w:szCs w:val="24"/>
        </w:rPr>
        <w:t>mozgásos labdajátékok, ügyességi labdajátékok folyamatos gyakorlati alkalmazása</w:t>
      </w:r>
    </w:p>
    <w:p w14:paraId="0CE4AC81" w14:textId="77777777" w:rsidR="00212F9A" w:rsidRPr="00212F9A" w:rsidRDefault="00212F9A" w:rsidP="00212F9A">
      <w:pPr>
        <w:pStyle w:val="Listaszerbekezds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212F9A">
        <w:rPr>
          <w:rFonts w:ascii="Times New Roman" w:hAnsi="Times New Roman" w:cs="Times New Roman"/>
          <w:noProof/>
          <w:sz w:val="24"/>
          <w:szCs w:val="24"/>
        </w:rPr>
        <w:t>a résztvevõ óvodások folyamatos tevékenykedtetése, feladat-végrehajtása egyénileg - párban - kiscsoportban</w:t>
      </w:r>
    </w:p>
    <w:p w14:paraId="3BBA9653" w14:textId="77777777" w:rsidR="00212F9A" w:rsidRPr="00212F9A" w:rsidRDefault="00212F9A" w:rsidP="00212F9A">
      <w:pPr>
        <w:pStyle w:val="Listaszerbekezds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212F9A">
        <w:rPr>
          <w:rFonts w:ascii="Times New Roman" w:hAnsi="Times New Roman" w:cs="Times New Roman"/>
          <w:noProof/>
          <w:sz w:val="24"/>
          <w:szCs w:val="24"/>
        </w:rPr>
        <w:t>egyénileg differenciált fejlesztés megvalósítása</w:t>
      </w:r>
    </w:p>
    <w:p w14:paraId="0025B03E" w14:textId="0F3A7E39" w:rsidR="00212F9A" w:rsidRDefault="00212F9A" w:rsidP="00212F9A">
      <w:pPr>
        <w:pStyle w:val="Listaszerbekezds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212F9A">
        <w:rPr>
          <w:rFonts w:ascii="Times New Roman" w:hAnsi="Times New Roman" w:cs="Times New Roman"/>
          <w:noProof/>
          <w:sz w:val="24"/>
          <w:szCs w:val="24"/>
        </w:rPr>
        <w:t>óvodai programokon (pl. ügyességi sportnapok) a gyermekek képességeinek bemutatása</w:t>
      </w:r>
    </w:p>
    <w:p w14:paraId="520909E0" w14:textId="2CAEAC93" w:rsidR="00212F9A" w:rsidRDefault="00212F9A" w:rsidP="00212F9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41F5C6B" w14:textId="77777777" w:rsidR="00212F9A" w:rsidRPr="00212F9A" w:rsidRDefault="00212F9A" w:rsidP="00212F9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0E6F5F1" w14:textId="77777777" w:rsidR="00212F9A" w:rsidRPr="009A5D2C" w:rsidRDefault="00212F9A" w:rsidP="00212F9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9A5D2C">
        <w:rPr>
          <w:rFonts w:ascii="Times New Roman" w:hAnsi="Times New Roman" w:cs="Times New Roman"/>
          <w:noProof/>
          <w:sz w:val="24"/>
          <w:szCs w:val="24"/>
          <w:u w:val="single"/>
        </w:rPr>
        <w:t>Célunk a gyermekek természetes mozgásának, motoros képességének, labdaérzékének fejlesztése játékos formában:</w:t>
      </w:r>
    </w:p>
    <w:p w14:paraId="7775F9F6" w14:textId="77777777" w:rsidR="00212F9A" w:rsidRPr="00212F9A" w:rsidRDefault="00212F9A" w:rsidP="00212F9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040351AD" w14:textId="77777777" w:rsidR="00212F9A" w:rsidRPr="00212F9A" w:rsidRDefault="00212F9A" w:rsidP="00212F9A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212F9A">
        <w:rPr>
          <w:rFonts w:ascii="Times New Roman" w:hAnsi="Times New Roman" w:cs="Times New Roman"/>
          <w:noProof/>
          <w:sz w:val="24"/>
          <w:szCs w:val="24"/>
        </w:rPr>
        <w:t>sokoldalú mozgásos tapasztalatszerzés biztosítása, mely által fejlõdik szem-kéz, szem-láb koordinációjuk</w:t>
      </w:r>
    </w:p>
    <w:p w14:paraId="0E60FE57" w14:textId="77777777" w:rsidR="00212F9A" w:rsidRPr="00212F9A" w:rsidRDefault="00212F9A" w:rsidP="00212F9A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212F9A">
        <w:rPr>
          <w:rFonts w:ascii="Times New Roman" w:hAnsi="Times New Roman" w:cs="Times New Roman"/>
          <w:noProof/>
          <w:sz w:val="24"/>
          <w:szCs w:val="24"/>
        </w:rPr>
        <w:t>kondicionális és koordinációs képességek fejlesztése</w:t>
      </w:r>
    </w:p>
    <w:p w14:paraId="3A0A14B1" w14:textId="77777777" w:rsidR="00212F9A" w:rsidRPr="00212F9A" w:rsidRDefault="00212F9A" w:rsidP="00212F9A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212F9A">
        <w:rPr>
          <w:rFonts w:ascii="Times New Roman" w:hAnsi="Times New Roman" w:cs="Times New Roman"/>
          <w:noProof/>
          <w:sz w:val="24"/>
          <w:szCs w:val="24"/>
        </w:rPr>
        <w:t>társas kapcsolatok alakítása</w:t>
      </w:r>
    </w:p>
    <w:p w14:paraId="2FC88FE9" w14:textId="77777777" w:rsidR="00212F9A" w:rsidRPr="00212F9A" w:rsidRDefault="00212F9A" w:rsidP="00212F9A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212F9A">
        <w:rPr>
          <w:rFonts w:ascii="Times New Roman" w:hAnsi="Times New Roman" w:cs="Times New Roman"/>
          <w:noProof/>
          <w:sz w:val="24"/>
          <w:szCs w:val="24"/>
        </w:rPr>
        <w:t>szabálytudat fejlesztése</w:t>
      </w:r>
    </w:p>
    <w:p w14:paraId="3C45ADAB" w14:textId="50FF252D" w:rsidR="00212F9A" w:rsidRDefault="00212F9A" w:rsidP="00212F9A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212F9A">
        <w:rPr>
          <w:rFonts w:ascii="Times New Roman" w:hAnsi="Times New Roman" w:cs="Times New Roman"/>
          <w:noProof/>
          <w:sz w:val="24"/>
          <w:szCs w:val="24"/>
        </w:rPr>
        <w:t>lehetõség biztosítása tehetséges gyermekek részére a labdával való játékok megkedvelésére, különösképpen a labdarúgó sportág specifikus mozgásanyagának megalapozására, elsajátítására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6742200A" w14:textId="77777777" w:rsidR="00212F9A" w:rsidRPr="00212F9A" w:rsidRDefault="00212F9A" w:rsidP="00212F9A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255D22A" w14:textId="10B7FDCB" w:rsidR="00212F9A" w:rsidRPr="00212F9A" w:rsidRDefault="00212F9A" w:rsidP="00212F9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212F9A">
        <w:rPr>
          <w:rFonts w:ascii="Times New Roman" w:hAnsi="Times New Roman" w:cs="Times New Roman"/>
          <w:noProof/>
          <w:sz w:val="24"/>
          <w:szCs w:val="24"/>
        </w:rPr>
        <w:t>Foglalkozásunk kiemelten fejleszti a szociális-életviteli kompetenciákat, hiszen nagyon fontos az együttm</w:t>
      </w:r>
      <w:r w:rsidR="009A5D2C">
        <w:rPr>
          <w:rFonts w:ascii="Times New Roman" w:hAnsi="Times New Roman" w:cs="Times New Roman"/>
          <w:noProof/>
          <w:sz w:val="24"/>
          <w:szCs w:val="24"/>
        </w:rPr>
        <w:t>ű</w:t>
      </w:r>
      <w:r w:rsidRPr="00212F9A">
        <w:rPr>
          <w:rFonts w:ascii="Times New Roman" w:hAnsi="Times New Roman" w:cs="Times New Roman"/>
          <w:noProof/>
          <w:sz w:val="24"/>
          <w:szCs w:val="24"/>
        </w:rPr>
        <w:t>ködés, a szolidaritás a csapatjáték során. A gyermekeknek nagyfokú önállósággal kell rendelkezni a játék alkalmával, és meg kell találni az egyensúlyt az önérdek érvényesítése és a csapat érdeke között. Meg kell tanulniuk a sportszerûséget, a másik iránti toleranciát. Megtanulják elviselni a kudarcot és megismerkednek a konfliktusok lehetséges megoldásaival is.</w:t>
      </w:r>
    </w:p>
    <w:p w14:paraId="280951A6" w14:textId="031F876E" w:rsidR="00CB5B2F" w:rsidRDefault="00CB5B2F" w:rsidP="00212F9A">
      <w:pPr>
        <w:ind w:firstLine="708"/>
        <w:rPr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FA0D0C" wp14:editId="306031A9">
            <wp:extent cx="2133600" cy="213360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12F9A">
        <w:rPr>
          <w:noProof/>
        </w:rPr>
        <w:t xml:space="preserve">                                        </w:t>
      </w:r>
      <w:r w:rsidR="00212F9A">
        <w:rPr>
          <w:noProof/>
        </w:rPr>
        <w:drawing>
          <wp:inline distT="0" distB="0" distL="0" distR="0" wp14:anchorId="4130A707" wp14:editId="2BF307B2">
            <wp:extent cx="1575450" cy="2018545"/>
            <wp:effectExtent l="0" t="0" r="5715" b="127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338" cy="205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3B49A" w14:textId="32207788" w:rsidR="00CB5B2F" w:rsidRDefault="00CB5B2F">
      <w:pPr>
        <w:rPr>
          <w:noProof/>
          <w:sz w:val="24"/>
          <w:szCs w:val="24"/>
        </w:rPr>
      </w:pPr>
    </w:p>
    <w:p w14:paraId="54BEF7FD" w14:textId="77777777" w:rsidR="00F226EC" w:rsidRPr="00F226EC" w:rsidRDefault="00F226EC" w:rsidP="00F226EC">
      <w:pPr>
        <w:rPr>
          <w:rFonts w:ascii="Times New Roman" w:hAnsi="Times New Roman" w:cs="Times New Roman"/>
          <w:sz w:val="24"/>
          <w:szCs w:val="24"/>
        </w:rPr>
      </w:pPr>
      <w:r w:rsidRPr="00F226EC">
        <w:rPr>
          <w:rFonts w:ascii="Times New Roman" w:hAnsi="Times New Roman" w:cs="Times New Roman"/>
          <w:sz w:val="24"/>
          <w:szCs w:val="24"/>
        </w:rPr>
        <w:t xml:space="preserve">A labda a </w:t>
      </w:r>
      <w:r w:rsidRPr="00F226EC">
        <w:rPr>
          <w:rFonts w:ascii="Times New Roman" w:hAnsi="Times New Roman" w:cs="Times New Roman"/>
          <w:b/>
          <w:bCs/>
          <w:sz w:val="24"/>
          <w:szCs w:val="24"/>
        </w:rPr>
        <w:t>mozgáskoordináció</w:t>
      </w:r>
      <w:r w:rsidRPr="00F226EC">
        <w:rPr>
          <w:rFonts w:ascii="Times New Roman" w:hAnsi="Times New Roman" w:cs="Times New Roman"/>
          <w:sz w:val="24"/>
          <w:szCs w:val="24"/>
        </w:rPr>
        <w:t xml:space="preserve"> fejlesztésében is nagyon fontos kéziszer. Fejlesztjük általa az egyensúlyérzéket, ritmusérzéket, kombinációs képességet, térbeli tájékozódási képességet, szem-kéz, szem-láb koordinációt és még számos területet.</w:t>
      </w:r>
    </w:p>
    <w:p w14:paraId="3D3C77DB" w14:textId="524F8B05" w:rsidR="00F226EC" w:rsidRPr="00F226EC" w:rsidRDefault="00F226EC" w:rsidP="00F226EC">
      <w:pPr>
        <w:rPr>
          <w:rFonts w:ascii="Times New Roman" w:hAnsi="Times New Roman" w:cs="Times New Roman"/>
          <w:sz w:val="24"/>
          <w:szCs w:val="24"/>
        </w:rPr>
      </w:pPr>
      <w:r w:rsidRPr="00F226EC">
        <w:rPr>
          <w:rFonts w:ascii="Times New Roman" w:hAnsi="Times New Roman" w:cs="Times New Roman"/>
          <w:sz w:val="24"/>
          <w:szCs w:val="24"/>
        </w:rPr>
        <w:t>A labdával végzett játékos gyakorlatok által fejlődnek a gyermekek motoros képességei is, az er</w:t>
      </w:r>
      <w:r>
        <w:rPr>
          <w:rFonts w:ascii="Times New Roman" w:hAnsi="Times New Roman" w:cs="Times New Roman"/>
          <w:sz w:val="24"/>
          <w:szCs w:val="24"/>
        </w:rPr>
        <w:t>ő</w:t>
      </w:r>
      <w:r w:rsidRPr="00F226EC">
        <w:rPr>
          <w:rFonts w:ascii="Times New Roman" w:hAnsi="Times New Roman" w:cs="Times New Roman"/>
          <w:sz w:val="24"/>
          <w:szCs w:val="24"/>
        </w:rPr>
        <w:t>, a gyorsaság és az állóképesség. Mivel a gyermekek nagyon szeretik a labdát, a vele való játékokat, örömmel járnak a foglalkozásokra.</w:t>
      </w:r>
    </w:p>
    <w:p w14:paraId="2296762C" w14:textId="014040B1" w:rsidR="00212F9A" w:rsidRDefault="00212F9A">
      <w:pPr>
        <w:rPr>
          <w:noProof/>
          <w:sz w:val="24"/>
          <w:szCs w:val="24"/>
        </w:rPr>
      </w:pPr>
    </w:p>
    <w:p w14:paraId="18FE7D73" w14:textId="761F72A0" w:rsidR="00212F9A" w:rsidRDefault="00212F9A">
      <w:pPr>
        <w:rPr>
          <w:noProof/>
          <w:sz w:val="24"/>
          <w:szCs w:val="24"/>
        </w:rPr>
      </w:pPr>
    </w:p>
    <w:p w14:paraId="2F7D6544" w14:textId="78A2AA9B" w:rsidR="00212F9A" w:rsidRDefault="00212F9A">
      <w:pPr>
        <w:rPr>
          <w:noProof/>
          <w:sz w:val="24"/>
          <w:szCs w:val="24"/>
        </w:rPr>
      </w:pPr>
    </w:p>
    <w:p w14:paraId="1377F266" w14:textId="7B9AF0B8" w:rsidR="00212F9A" w:rsidRDefault="00212F9A">
      <w:pPr>
        <w:rPr>
          <w:noProof/>
          <w:sz w:val="24"/>
          <w:szCs w:val="24"/>
        </w:rPr>
      </w:pPr>
    </w:p>
    <w:p w14:paraId="0211AF7E" w14:textId="7B8636EF" w:rsidR="00212F9A" w:rsidRDefault="00212F9A">
      <w:pPr>
        <w:rPr>
          <w:noProof/>
          <w:sz w:val="24"/>
          <w:szCs w:val="24"/>
        </w:rPr>
      </w:pPr>
    </w:p>
    <w:p w14:paraId="66F65793" w14:textId="138A90C6" w:rsidR="00212F9A" w:rsidRDefault="00212F9A">
      <w:pPr>
        <w:rPr>
          <w:noProof/>
          <w:sz w:val="24"/>
          <w:szCs w:val="24"/>
        </w:rPr>
      </w:pPr>
    </w:p>
    <w:p w14:paraId="55661EC4" w14:textId="77777777" w:rsidR="00212F9A" w:rsidRDefault="00212F9A">
      <w:pPr>
        <w:rPr>
          <w:noProof/>
          <w:sz w:val="24"/>
          <w:szCs w:val="24"/>
        </w:rPr>
      </w:pPr>
    </w:p>
    <w:p w14:paraId="591F4EC3" w14:textId="0649C8A9" w:rsidR="006A08DD" w:rsidRDefault="006A08DD" w:rsidP="006A08DD">
      <w:pPr>
        <w:spacing w:after="0" w:line="240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6A08DD">
        <w:rPr>
          <w:rFonts w:ascii="Times New Roman" w:hAnsi="Times New Roman" w:cs="Times New Roman"/>
          <w:i/>
          <w:iCs/>
          <w:noProof/>
          <w:sz w:val="24"/>
          <w:szCs w:val="24"/>
        </w:rPr>
        <w:t>Az UEFA a kétezres évek elején indította el Grassroots- programját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, hogy jelezze: a labdarúgás ugyanannyira az amatőröké, mint a profiké, a szabadidősport egyenlő szinten van a professzionális futballal.</w:t>
      </w:r>
    </w:p>
    <w:p w14:paraId="57A3A9A0" w14:textId="3CAF3BBD" w:rsidR="006A08DD" w:rsidRDefault="006A08DD" w:rsidP="006A08DD">
      <w:pPr>
        <w:spacing w:after="0" w:line="240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2993889E" w14:textId="5FF7A735" w:rsidR="006A08DD" w:rsidRDefault="006A08DD" w:rsidP="006A08DD">
      <w:pPr>
        <w:spacing w:after="0" w:line="240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t>A Grassroots fogalmának pontos jelentése Magyarországon egyelőre kevéssé ismert a labdarúgásban jártas drukkerek számára is, pedig a Grassroots labdarúgás nagyságrendekkel több embert érint</w:t>
      </w:r>
      <w:r w:rsidR="00831FE2">
        <w:rPr>
          <w:rFonts w:ascii="Times New Roman" w:hAnsi="Times New Roman" w:cs="Times New Roman"/>
          <w:i/>
          <w:iCs/>
          <w:noProof/>
          <w:sz w:val="24"/>
          <w:szCs w:val="24"/>
        </w:rPr>
        <w:t>, mint a profi futaball. A Grassroots az amatőr, vagy más néven szabadidős labdarúgás különféle válfajainak a gyűjtőfogalma, amelybe belefér a gyerekek, felnőttek, a veteránok, a futsal, , a fogyatékkal élők és a nők játéka is.</w:t>
      </w:r>
    </w:p>
    <w:p w14:paraId="3AD681A2" w14:textId="5237F479" w:rsidR="00867F60" w:rsidRDefault="00867F60" w:rsidP="006A08DD">
      <w:pPr>
        <w:spacing w:after="0" w:line="240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47AAB0E1" w14:textId="77777777" w:rsidR="00867F60" w:rsidRDefault="00867F60" w:rsidP="006A08DD">
      <w:pPr>
        <w:spacing w:after="0" w:line="240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7EAFEF1D" w14:textId="77777777" w:rsidR="00867F60" w:rsidRDefault="00831FE2" w:rsidP="00867F60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t>Az Európai Szövetség, az UEFA Grassroots- programján keresztül is igyekszik erősíteni azon meggyőződését, mely szerint a labdarúgás nem az elit sportja, éppen ellenkezőleg: bárki számára hozzáférhető, hasznos szabadidő tevékenység.</w:t>
      </w:r>
      <w:r w:rsidR="00867F60" w:rsidRPr="00867F6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2FAE8853" w14:textId="77777777" w:rsidR="00867F60" w:rsidRDefault="00867F60" w:rsidP="00867F60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70CBD4A4" w14:textId="3DD32A9C" w:rsidR="00867F60" w:rsidRDefault="00867F60" w:rsidP="00867F60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Fair Play szellemében tartjuk a foglalkozásokat,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a tiszta eszközökkel játszott mérkőzés és az ellenféllel szemben tanúsított sportszerű magatartás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eszméjét már az óvodás korban is meg kell alapozni. Ez a sport egyik legnemesebb tényezője, hiszen maga s sport hozta létre a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Fair Play</w:t>
      </w:r>
      <w:r>
        <w:rPr>
          <w:rFonts w:ascii="Times New Roman" w:hAnsi="Times New Roman" w:cs="Times New Roman"/>
          <w:i/>
          <w:iCs/>
          <w:sz w:val="24"/>
          <w:szCs w:val="24"/>
        </w:rPr>
        <w:t>-t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 w:rsidRPr="00867F60">
        <w:rPr>
          <w:rFonts w:ascii="Times New Roman" w:hAnsi="Times New Roman" w:cs="Times New Roman"/>
          <w:i/>
          <w:iCs/>
          <w:sz w:val="24"/>
          <w:szCs w:val="24"/>
        </w:rPr>
        <w:t>Ez az eszme azért is fontos, mert csak a sportszerű mérkőzés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867F60">
        <w:rPr>
          <w:rFonts w:ascii="Times New Roman" w:hAnsi="Times New Roman" w:cs="Times New Roman"/>
          <w:i/>
          <w:iCs/>
          <w:sz w:val="24"/>
          <w:szCs w:val="24"/>
        </w:rPr>
        <w:t>jelent igazi szórakozást.</w:t>
      </w:r>
    </w:p>
    <w:p w14:paraId="69166FD9" w14:textId="77777777" w:rsidR="00CB5B2F" w:rsidRDefault="00CB5B2F" w:rsidP="00867F60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6D4ECE07" w14:textId="0342C7B3" w:rsidR="00CB5B2F" w:rsidRDefault="00CB5B2F" w:rsidP="00CB5B2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33F3D9E5" w14:textId="2CFB050E" w:rsidR="00CB5B2F" w:rsidRDefault="00CB5B2F" w:rsidP="00CB5B2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34FDB2EB" w14:textId="1EE89EC2" w:rsidR="00CB5B2F" w:rsidRDefault="00CB5B2F" w:rsidP="00CB5B2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C090A6" wp14:editId="50CF1869">
            <wp:extent cx="4729917" cy="3552825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812" cy="3556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1C75C6" w14:textId="4BDF1933" w:rsidR="00CB5B2F" w:rsidRDefault="00CB5B2F" w:rsidP="00CB5B2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8D6A56D" w14:textId="6D950FA6" w:rsidR="00CB5B2F" w:rsidRDefault="00CB5B2F" w:rsidP="00CB5B2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CBAE4F1" w14:textId="18EDBCB5" w:rsidR="00F226EC" w:rsidRDefault="00F226EC" w:rsidP="00CB5B2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36D2658" w14:textId="77777777" w:rsidR="00F226EC" w:rsidRPr="00867F60" w:rsidRDefault="00F226EC" w:rsidP="00CB5B2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5561762" w14:textId="5FF99BE2" w:rsidR="00831FE2" w:rsidRDefault="004D4804" w:rsidP="006A08DD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Az OTP Bank Bozsik Intézményi Program keretében évente négy alkalommal Fesztiválokon veszünk részt (külső helyszíneken: Kaposvár Sportaréna, Kaposvár, Arany János u.97., Kaposvári Rákóczi Bene Ferenc Labdarúgó Akadémia</w:t>
      </w:r>
      <w:r w:rsidR="005B5020">
        <w:rPr>
          <w:rFonts w:ascii="Times New Roman" w:hAnsi="Times New Roman" w:cs="Times New Roman"/>
          <w:noProof/>
          <w:sz w:val="24"/>
          <w:szCs w:val="24"/>
        </w:rPr>
        <w:t xml:space="preserve"> Sportcentruma- Kaposvár, Cseri u.14., műfüves pálya; II: Rákóczi Ferenc Tagiskola, Kaposvár- füves pálya).</w:t>
      </w:r>
    </w:p>
    <w:p w14:paraId="0F83A46E" w14:textId="33E85C4C" w:rsidR="00F226EC" w:rsidRDefault="00F226EC" w:rsidP="006A08DD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4299584" w14:textId="7A59D4D9" w:rsidR="00F226EC" w:rsidRDefault="00F226EC" w:rsidP="006A08DD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3477840" w14:textId="77777777" w:rsidR="00F226EC" w:rsidRPr="004D4804" w:rsidRDefault="00F226EC" w:rsidP="006A08DD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E183488" w14:textId="7EA6E569" w:rsidR="00F75BC8" w:rsidRPr="007B3BF8" w:rsidRDefault="00405E48">
      <w:pPr>
        <w:rPr>
          <w:sz w:val="24"/>
          <w:szCs w:val="24"/>
        </w:rPr>
      </w:pPr>
      <w:r w:rsidRPr="007B3BF8">
        <w:rPr>
          <w:sz w:val="24"/>
          <w:szCs w:val="24"/>
        </w:rPr>
        <w:t xml:space="preserve">    </w:t>
      </w:r>
      <w:r w:rsidRPr="007B3BF8">
        <w:rPr>
          <w:noProof/>
          <w:sz w:val="24"/>
          <w:szCs w:val="24"/>
        </w:rPr>
        <w:drawing>
          <wp:inline distT="0" distB="0" distL="0" distR="0" wp14:anchorId="4662BCE5" wp14:editId="4F049161">
            <wp:extent cx="2603500" cy="1950720"/>
            <wp:effectExtent l="0" t="0" r="6350" b="0"/>
            <wp:docPr id="64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B3BF8">
        <w:rPr>
          <w:sz w:val="24"/>
          <w:szCs w:val="24"/>
        </w:rPr>
        <w:t xml:space="preserve"> </w:t>
      </w:r>
      <w:r w:rsidRPr="007B3BF8">
        <w:rPr>
          <w:sz w:val="24"/>
          <w:szCs w:val="24"/>
        </w:rPr>
        <w:tab/>
      </w:r>
      <w:r w:rsidRPr="007B3BF8">
        <w:rPr>
          <w:noProof/>
          <w:sz w:val="24"/>
          <w:szCs w:val="24"/>
        </w:rPr>
        <w:drawing>
          <wp:inline distT="0" distB="0" distL="0" distR="0" wp14:anchorId="20F8FAA0" wp14:editId="3CED8227">
            <wp:extent cx="1676400" cy="1676400"/>
            <wp:effectExtent l="0" t="0" r="0" b="0"/>
            <wp:docPr id="71" name="Kép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C1B950" w14:textId="77777777" w:rsidR="00405E48" w:rsidRPr="007B3BF8" w:rsidRDefault="009E504D">
      <w:pPr>
        <w:rPr>
          <w:sz w:val="24"/>
          <w:szCs w:val="24"/>
        </w:rPr>
      </w:pPr>
      <w:r w:rsidRPr="007B3BF8">
        <w:rPr>
          <w:sz w:val="24"/>
          <w:szCs w:val="24"/>
        </w:rPr>
        <w:t xml:space="preserve">     </w:t>
      </w:r>
      <w:r w:rsidRPr="007B3BF8">
        <w:rPr>
          <w:noProof/>
          <w:sz w:val="24"/>
          <w:szCs w:val="24"/>
        </w:rPr>
        <w:drawing>
          <wp:inline distT="0" distB="0" distL="0" distR="0" wp14:anchorId="5BBBC63D" wp14:editId="62D906DA">
            <wp:extent cx="2700020" cy="2025015"/>
            <wp:effectExtent l="0" t="0" r="508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00" cy="2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5E48" w:rsidRPr="007B3BF8">
        <w:rPr>
          <w:sz w:val="24"/>
          <w:szCs w:val="24"/>
        </w:rPr>
        <w:tab/>
      </w:r>
      <w:r w:rsidR="00405E48" w:rsidRPr="007B3BF8">
        <w:rPr>
          <w:sz w:val="24"/>
          <w:szCs w:val="24"/>
        </w:rPr>
        <w:tab/>
      </w:r>
      <w:r w:rsidRPr="007B3BF8">
        <w:rPr>
          <w:noProof/>
          <w:sz w:val="24"/>
          <w:szCs w:val="24"/>
        </w:rPr>
        <w:drawing>
          <wp:inline distT="0" distB="0" distL="0" distR="0" wp14:anchorId="5ECC6DE9" wp14:editId="2AE04729">
            <wp:extent cx="1933416" cy="2577888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412" cy="258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5E48" w:rsidRPr="007B3BF8">
        <w:rPr>
          <w:sz w:val="24"/>
          <w:szCs w:val="24"/>
        </w:rPr>
        <w:t xml:space="preserve">   </w:t>
      </w:r>
    </w:p>
    <w:p w14:paraId="079EF65C" w14:textId="77777777" w:rsidR="00405E48" w:rsidRPr="007B3BF8" w:rsidRDefault="00405E48">
      <w:pPr>
        <w:rPr>
          <w:sz w:val="24"/>
          <w:szCs w:val="24"/>
        </w:rPr>
      </w:pPr>
    </w:p>
    <w:p w14:paraId="7303ECF3" w14:textId="09A6FA78" w:rsidR="009E504D" w:rsidRPr="007B3BF8" w:rsidRDefault="00405E48" w:rsidP="00114203">
      <w:pPr>
        <w:ind w:firstLine="284"/>
        <w:rPr>
          <w:sz w:val="24"/>
          <w:szCs w:val="24"/>
        </w:rPr>
      </w:pPr>
      <w:r w:rsidRPr="007B3BF8">
        <w:rPr>
          <w:noProof/>
          <w:sz w:val="24"/>
          <w:szCs w:val="24"/>
        </w:rPr>
        <w:drawing>
          <wp:inline distT="0" distB="0" distL="0" distR="0" wp14:anchorId="6FE31E06" wp14:editId="37DB2645">
            <wp:extent cx="3038475" cy="2276932"/>
            <wp:effectExtent l="0" t="0" r="0" b="9525"/>
            <wp:docPr id="69" name="Kép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011" cy="2291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B3BF8">
        <w:rPr>
          <w:sz w:val="24"/>
          <w:szCs w:val="24"/>
        </w:rPr>
        <w:t xml:space="preserve">        </w:t>
      </w:r>
      <w:r w:rsidR="00114203" w:rsidRPr="007B3BF8">
        <w:rPr>
          <w:sz w:val="24"/>
          <w:szCs w:val="24"/>
        </w:rPr>
        <w:tab/>
      </w:r>
      <w:r w:rsidR="00114203" w:rsidRPr="007B3BF8">
        <w:rPr>
          <w:sz w:val="24"/>
          <w:szCs w:val="24"/>
        </w:rPr>
        <w:tab/>
      </w:r>
      <w:r w:rsidR="00114203" w:rsidRPr="007B3BF8">
        <w:rPr>
          <w:sz w:val="24"/>
          <w:szCs w:val="24"/>
        </w:rPr>
        <w:tab/>
      </w:r>
      <w:r w:rsidRPr="007B3BF8">
        <w:rPr>
          <w:sz w:val="24"/>
          <w:szCs w:val="24"/>
        </w:rPr>
        <w:t xml:space="preserve">       </w:t>
      </w:r>
      <w:r w:rsidR="00114203" w:rsidRPr="007B3BF8">
        <w:rPr>
          <w:noProof/>
          <w:sz w:val="24"/>
          <w:szCs w:val="24"/>
        </w:rPr>
        <w:drawing>
          <wp:inline distT="0" distB="0" distL="0" distR="0" wp14:anchorId="3A4517C3" wp14:editId="57935C85">
            <wp:extent cx="933450" cy="1596374"/>
            <wp:effectExtent l="0" t="0" r="0" b="4445"/>
            <wp:docPr id="77" name="Kép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299" cy="1616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061CF3" w14:textId="093B746A" w:rsidR="00114203" w:rsidRDefault="00114203">
      <w:pPr>
        <w:rPr>
          <w:sz w:val="24"/>
          <w:szCs w:val="24"/>
        </w:rPr>
      </w:pPr>
      <w:r w:rsidRPr="007B3BF8">
        <w:rPr>
          <w:sz w:val="24"/>
          <w:szCs w:val="24"/>
        </w:rPr>
        <w:t xml:space="preserve">    </w:t>
      </w:r>
      <w:r w:rsidRPr="007B3BF8">
        <w:rPr>
          <w:noProof/>
          <w:sz w:val="24"/>
          <w:szCs w:val="24"/>
        </w:rPr>
        <w:drawing>
          <wp:inline distT="0" distB="0" distL="0" distR="0" wp14:anchorId="3A587E42" wp14:editId="002952E5">
            <wp:extent cx="3230881" cy="1817370"/>
            <wp:effectExtent l="0" t="0" r="7620" b="0"/>
            <wp:docPr id="73" name="Kép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901" cy="182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3BF8">
        <w:rPr>
          <w:sz w:val="24"/>
          <w:szCs w:val="24"/>
        </w:rPr>
        <w:t xml:space="preserve">                               </w:t>
      </w:r>
      <w:r w:rsidRPr="007B3BF8">
        <w:rPr>
          <w:noProof/>
          <w:sz w:val="24"/>
          <w:szCs w:val="24"/>
        </w:rPr>
        <w:drawing>
          <wp:inline distT="0" distB="0" distL="0" distR="0" wp14:anchorId="4923CDE8" wp14:editId="09B8E2A2">
            <wp:extent cx="1146214" cy="1484630"/>
            <wp:effectExtent l="0" t="0" r="0" b="1270"/>
            <wp:docPr id="74" name="Kép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850" cy="148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B3BF8">
        <w:rPr>
          <w:noProof/>
          <w:sz w:val="24"/>
          <w:szCs w:val="24"/>
        </w:rPr>
        <w:t xml:space="preserve">                                         </w:t>
      </w:r>
      <w:r w:rsidR="009E504D" w:rsidRPr="007B3BF8">
        <w:rPr>
          <w:noProof/>
          <w:sz w:val="24"/>
          <w:szCs w:val="24"/>
        </w:rPr>
        <w:drawing>
          <wp:inline distT="0" distB="0" distL="0" distR="0" wp14:anchorId="66F29D25" wp14:editId="3906CBCF">
            <wp:extent cx="2085522" cy="347091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208" cy="349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504D" w:rsidRPr="007B3BF8">
        <w:rPr>
          <w:sz w:val="24"/>
          <w:szCs w:val="24"/>
        </w:rPr>
        <w:t xml:space="preserve">  </w:t>
      </w:r>
      <w:r w:rsidRPr="007B3BF8">
        <w:rPr>
          <w:sz w:val="24"/>
          <w:szCs w:val="24"/>
        </w:rPr>
        <w:tab/>
      </w:r>
      <w:r w:rsidRPr="007B3BF8">
        <w:rPr>
          <w:sz w:val="24"/>
          <w:szCs w:val="24"/>
        </w:rPr>
        <w:tab/>
      </w:r>
      <w:r w:rsidRPr="007B3BF8">
        <w:rPr>
          <w:sz w:val="24"/>
          <w:szCs w:val="24"/>
        </w:rPr>
        <w:tab/>
      </w:r>
      <w:r w:rsidRPr="007B3BF8">
        <w:rPr>
          <w:noProof/>
          <w:sz w:val="24"/>
          <w:szCs w:val="24"/>
        </w:rPr>
        <w:drawing>
          <wp:inline distT="0" distB="0" distL="0" distR="0" wp14:anchorId="6049502A" wp14:editId="7946DE91">
            <wp:extent cx="2207260" cy="2944495"/>
            <wp:effectExtent l="0" t="0" r="2540" b="8255"/>
            <wp:docPr id="75" name="Kép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3FC05E" w14:textId="2517A5D7" w:rsidR="009E504D" w:rsidRDefault="00114203" w:rsidP="00CB5B2F">
      <w:pPr>
        <w:ind w:left="2124" w:firstLine="708"/>
        <w:rPr>
          <w:sz w:val="24"/>
          <w:szCs w:val="24"/>
        </w:rPr>
      </w:pPr>
      <w:r w:rsidRPr="007B3BF8">
        <w:rPr>
          <w:noProof/>
          <w:sz w:val="24"/>
          <w:szCs w:val="24"/>
        </w:rPr>
        <w:drawing>
          <wp:inline distT="0" distB="0" distL="0" distR="0" wp14:anchorId="731A363F" wp14:editId="27B05E98">
            <wp:extent cx="1091659" cy="1997075"/>
            <wp:effectExtent l="0" t="0" r="0" b="3175"/>
            <wp:docPr id="76" name="Kép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298" cy="204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C018C8" w14:textId="2CD7A419" w:rsidR="00F226EC" w:rsidRPr="00F226EC" w:rsidRDefault="00F226EC" w:rsidP="00F226EC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F226EC">
        <w:rPr>
          <w:rFonts w:ascii="Times New Roman" w:hAnsi="Times New Roman" w:cs="Times New Roman"/>
          <w:i/>
          <w:iCs/>
          <w:sz w:val="24"/>
          <w:szCs w:val="24"/>
        </w:rPr>
        <w:t>"A tehetség olyan, mint sportolónál az er</w:t>
      </w:r>
      <w:r>
        <w:rPr>
          <w:rFonts w:ascii="Times New Roman" w:hAnsi="Times New Roman" w:cs="Times New Roman"/>
          <w:i/>
          <w:iCs/>
          <w:sz w:val="24"/>
          <w:szCs w:val="24"/>
        </w:rPr>
        <w:t>ő</w:t>
      </w:r>
      <w:r w:rsidRPr="00F226EC">
        <w:rPr>
          <w:rFonts w:ascii="Times New Roman" w:hAnsi="Times New Roman" w:cs="Times New Roman"/>
          <w:i/>
          <w:iCs/>
          <w:sz w:val="24"/>
          <w:szCs w:val="24"/>
        </w:rPr>
        <w:t>. Sokféle adottsága lehet az embernek, mégsem lesz senkib</w:t>
      </w:r>
      <w:r>
        <w:rPr>
          <w:rFonts w:ascii="Times New Roman" w:hAnsi="Times New Roman" w:cs="Times New Roman"/>
          <w:i/>
          <w:iCs/>
          <w:sz w:val="24"/>
          <w:szCs w:val="24"/>
        </w:rPr>
        <w:t>ő</w:t>
      </w:r>
      <w:r w:rsidRPr="00F226EC">
        <w:rPr>
          <w:rFonts w:ascii="Times New Roman" w:hAnsi="Times New Roman" w:cs="Times New Roman"/>
          <w:i/>
          <w:iCs/>
          <w:sz w:val="24"/>
          <w:szCs w:val="24"/>
        </w:rPr>
        <w:t>l világbajnok pusztán azért, mert magasnak, er</w:t>
      </w:r>
      <w:r>
        <w:rPr>
          <w:rFonts w:ascii="Times New Roman" w:hAnsi="Times New Roman" w:cs="Times New Roman"/>
          <w:i/>
          <w:iCs/>
          <w:sz w:val="24"/>
          <w:szCs w:val="24"/>
        </w:rPr>
        <w:t>ő</w:t>
      </w:r>
      <w:r w:rsidRPr="00F226EC">
        <w:rPr>
          <w:rFonts w:ascii="Times New Roman" w:hAnsi="Times New Roman" w:cs="Times New Roman"/>
          <w:i/>
          <w:iCs/>
          <w:sz w:val="24"/>
          <w:szCs w:val="24"/>
        </w:rPr>
        <w:t>snek, gyorsnak született. A munka teszi a sportolót, a m</w:t>
      </w:r>
      <w:r>
        <w:rPr>
          <w:rFonts w:ascii="Times New Roman" w:hAnsi="Times New Roman" w:cs="Times New Roman"/>
          <w:i/>
          <w:iCs/>
          <w:sz w:val="24"/>
          <w:szCs w:val="24"/>
        </w:rPr>
        <w:t>ű</w:t>
      </w:r>
      <w:r w:rsidRPr="00F226EC">
        <w:rPr>
          <w:rFonts w:ascii="Times New Roman" w:hAnsi="Times New Roman" w:cs="Times New Roman"/>
          <w:i/>
          <w:iCs/>
          <w:sz w:val="24"/>
          <w:szCs w:val="24"/>
        </w:rPr>
        <w:t>vészt pedig a munka, a technika, a szorgalom. Bármilyen okosnak születik is valaki, az csak útravaló. Akkor tudod felhasználni, ha el</w:t>
      </w:r>
      <w:r>
        <w:rPr>
          <w:rFonts w:ascii="Times New Roman" w:hAnsi="Times New Roman" w:cs="Times New Roman"/>
          <w:i/>
          <w:iCs/>
          <w:sz w:val="24"/>
          <w:szCs w:val="24"/>
        </w:rPr>
        <w:t>ő</w:t>
      </w:r>
      <w:r w:rsidRPr="00F226EC">
        <w:rPr>
          <w:rFonts w:ascii="Times New Roman" w:hAnsi="Times New Roman" w:cs="Times New Roman"/>
          <w:i/>
          <w:iCs/>
          <w:sz w:val="24"/>
          <w:szCs w:val="24"/>
        </w:rPr>
        <w:t>bb jó fegyvert kovácsolsz a gondolataidból."</w:t>
      </w:r>
    </w:p>
    <w:p w14:paraId="3B8377D7" w14:textId="3A9D6847" w:rsidR="00F226EC" w:rsidRPr="00F226EC" w:rsidRDefault="00F226EC" w:rsidP="00F226EC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/</w:t>
      </w:r>
      <w:r w:rsidRPr="00F226EC">
        <w:rPr>
          <w:rFonts w:ascii="Times New Roman" w:hAnsi="Times New Roman" w:cs="Times New Roman"/>
          <w:i/>
          <w:iCs/>
          <w:sz w:val="24"/>
          <w:szCs w:val="24"/>
        </w:rPr>
        <w:t xml:space="preserve">Carlos </w:t>
      </w:r>
      <w:proofErr w:type="spellStart"/>
      <w:r w:rsidRPr="00F226EC">
        <w:rPr>
          <w:rFonts w:ascii="Times New Roman" w:hAnsi="Times New Roman" w:cs="Times New Roman"/>
          <w:i/>
          <w:iCs/>
          <w:sz w:val="24"/>
          <w:szCs w:val="24"/>
        </w:rPr>
        <w:t>Ruiz</w:t>
      </w:r>
      <w:proofErr w:type="spellEnd"/>
      <w:r w:rsidRPr="00F226E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226EC">
        <w:rPr>
          <w:rFonts w:ascii="Times New Roman" w:hAnsi="Times New Roman" w:cs="Times New Roman"/>
          <w:i/>
          <w:iCs/>
          <w:sz w:val="24"/>
          <w:szCs w:val="24"/>
        </w:rPr>
        <w:t>Zafón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/</w:t>
      </w:r>
    </w:p>
    <w:sectPr w:rsidR="00F226EC" w:rsidRPr="00F226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EE"/>
    <w:family w:val="roman"/>
    <w:pitch w:val="variable"/>
    <w:sig w:usb0="00000000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90486"/>
    <w:multiLevelType w:val="hybridMultilevel"/>
    <w:tmpl w:val="B1D265D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FA0CDE"/>
    <w:multiLevelType w:val="hybridMultilevel"/>
    <w:tmpl w:val="A75872D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4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3D4"/>
    <w:rsid w:val="00114203"/>
    <w:rsid w:val="00212F9A"/>
    <w:rsid w:val="00405E48"/>
    <w:rsid w:val="00465FC9"/>
    <w:rsid w:val="004C2B49"/>
    <w:rsid w:val="004D4804"/>
    <w:rsid w:val="004E4B4D"/>
    <w:rsid w:val="005B5020"/>
    <w:rsid w:val="006A08DD"/>
    <w:rsid w:val="006B6DBF"/>
    <w:rsid w:val="007B3BF8"/>
    <w:rsid w:val="00831FE2"/>
    <w:rsid w:val="00867F60"/>
    <w:rsid w:val="009A5D2C"/>
    <w:rsid w:val="009C2CA5"/>
    <w:rsid w:val="009E504D"/>
    <w:rsid w:val="00BA0FAE"/>
    <w:rsid w:val="00CB5B2F"/>
    <w:rsid w:val="00D546D4"/>
    <w:rsid w:val="00E00F84"/>
    <w:rsid w:val="00E503D4"/>
    <w:rsid w:val="00F226EC"/>
    <w:rsid w:val="00F75BC8"/>
    <w:rsid w:val="00F93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4D47A"/>
  <w15:chartTrackingRefBased/>
  <w15:docId w15:val="{96432205-074B-4174-B4C4-81BD31C74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12F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image" Target="media/image8.png" /><Relationship Id="rId18" Type="http://schemas.openxmlformats.org/officeDocument/2006/relationships/image" Target="media/image13.png" /><Relationship Id="rId26" Type="http://schemas.openxmlformats.org/officeDocument/2006/relationships/image" Target="media/image21.jpeg" /><Relationship Id="rId39" Type="http://schemas.openxmlformats.org/officeDocument/2006/relationships/image" Target="media/image34.jpeg" /><Relationship Id="rId3" Type="http://schemas.openxmlformats.org/officeDocument/2006/relationships/styles" Target="styles.xml" /><Relationship Id="rId21" Type="http://schemas.openxmlformats.org/officeDocument/2006/relationships/image" Target="media/image16.png" /><Relationship Id="rId34" Type="http://schemas.openxmlformats.org/officeDocument/2006/relationships/image" Target="media/image29.jpeg" /><Relationship Id="rId42" Type="http://schemas.openxmlformats.org/officeDocument/2006/relationships/fontTable" Target="fontTable.xml" /><Relationship Id="rId7" Type="http://schemas.openxmlformats.org/officeDocument/2006/relationships/image" Target="media/image2.png" /><Relationship Id="rId12" Type="http://schemas.openxmlformats.org/officeDocument/2006/relationships/image" Target="media/image7.png" /><Relationship Id="rId17" Type="http://schemas.openxmlformats.org/officeDocument/2006/relationships/image" Target="media/image12.png" /><Relationship Id="rId25" Type="http://schemas.openxmlformats.org/officeDocument/2006/relationships/image" Target="media/image20.png" /><Relationship Id="rId33" Type="http://schemas.openxmlformats.org/officeDocument/2006/relationships/image" Target="media/image28.jpeg" /><Relationship Id="rId38" Type="http://schemas.openxmlformats.org/officeDocument/2006/relationships/image" Target="media/image33.png" /><Relationship Id="rId2" Type="http://schemas.openxmlformats.org/officeDocument/2006/relationships/numbering" Target="numbering.xml" /><Relationship Id="rId16" Type="http://schemas.openxmlformats.org/officeDocument/2006/relationships/image" Target="media/image11.png" /><Relationship Id="rId20" Type="http://schemas.openxmlformats.org/officeDocument/2006/relationships/image" Target="media/image15.png" /><Relationship Id="rId29" Type="http://schemas.openxmlformats.org/officeDocument/2006/relationships/image" Target="media/image24.jpeg" /><Relationship Id="rId41" Type="http://schemas.openxmlformats.org/officeDocument/2006/relationships/image" Target="media/image36.png" /><Relationship Id="rId1" Type="http://schemas.openxmlformats.org/officeDocument/2006/relationships/customXml" Target="../customXml/item1.xml" /><Relationship Id="rId6" Type="http://schemas.openxmlformats.org/officeDocument/2006/relationships/image" Target="media/image1.png" /><Relationship Id="rId11" Type="http://schemas.openxmlformats.org/officeDocument/2006/relationships/image" Target="media/image6.png" /><Relationship Id="rId24" Type="http://schemas.openxmlformats.org/officeDocument/2006/relationships/image" Target="media/image19.png" /><Relationship Id="rId32" Type="http://schemas.openxmlformats.org/officeDocument/2006/relationships/image" Target="media/image27.png" /><Relationship Id="rId37" Type="http://schemas.openxmlformats.org/officeDocument/2006/relationships/image" Target="media/image32.jpeg" /><Relationship Id="rId40" Type="http://schemas.openxmlformats.org/officeDocument/2006/relationships/image" Target="media/image35.png" /><Relationship Id="rId5" Type="http://schemas.openxmlformats.org/officeDocument/2006/relationships/webSettings" Target="webSettings.xml" /><Relationship Id="rId15" Type="http://schemas.openxmlformats.org/officeDocument/2006/relationships/image" Target="media/image10.png" /><Relationship Id="rId23" Type="http://schemas.openxmlformats.org/officeDocument/2006/relationships/image" Target="media/image18.png" /><Relationship Id="rId28" Type="http://schemas.openxmlformats.org/officeDocument/2006/relationships/image" Target="media/image23.png" /><Relationship Id="rId36" Type="http://schemas.openxmlformats.org/officeDocument/2006/relationships/image" Target="media/image31.png" /><Relationship Id="rId10" Type="http://schemas.openxmlformats.org/officeDocument/2006/relationships/image" Target="media/image5.png" /><Relationship Id="rId19" Type="http://schemas.openxmlformats.org/officeDocument/2006/relationships/image" Target="media/image14.png" /><Relationship Id="rId31" Type="http://schemas.openxmlformats.org/officeDocument/2006/relationships/image" Target="media/image26.png" /><Relationship Id="rId4" Type="http://schemas.openxmlformats.org/officeDocument/2006/relationships/settings" Target="settings.xml" /><Relationship Id="rId9" Type="http://schemas.openxmlformats.org/officeDocument/2006/relationships/image" Target="media/image4.jpeg" /><Relationship Id="rId14" Type="http://schemas.openxmlformats.org/officeDocument/2006/relationships/image" Target="media/image9.png" /><Relationship Id="rId22" Type="http://schemas.openxmlformats.org/officeDocument/2006/relationships/image" Target="media/image17.png" /><Relationship Id="rId27" Type="http://schemas.openxmlformats.org/officeDocument/2006/relationships/image" Target="media/image22.jpeg" /><Relationship Id="rId30" Type="http://schemas.openxmlformats.org/officeDocument/2006/relationships/image" Target="media/image25.png" /><Relationship Id="rId35" Type="http://schemas.openxmlformats.org/officeDocument/2006/relationships/image" Target="media/image30.png" /><Relationship Id="rId4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15B96-AABF-4BD4-A857-5EE05F4D11B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809</Words>
  <Characters>5586</Characters>
  <Application>Microsoft Office Word</Application>
  <DocSecurity>0</DocSecurity>
  <Lines>46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Szilágyi Ábel Ferenc</dc:creator>
  <cp:keywords/>
  <dc:description/>
  <cp:lastModifiedBy>Vendégfelhasználó</cp:lastModifiedBy>
  <cp:revision>2</cp:revision>
  <dcterms:created xsi:type="dcterms:W3CDTF">2021-03-11T15:20:00Z</dcterms:created>
  <dcterms:modified xsi:type="dcterms:W3CDTF">2021-03-11T15:20:00Z</dcterms:modified>
</cp:coreProperties>
</file>